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9C" w:rsidRPr="001B6DB5" w:rsidRDefault="00CC679C" w:rsidP="00CC679C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1B6D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Решение Думы </w:t>
      </w:r>
      <w:proofErr w:type="spellStart"/>
      <w:r w:rsidRPr="001B6D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Иловлинского</w:t>
      </w:r>
      <w:proofErr w:type="spellEnd"/>
      <w:r w:rsidRPr="001B6D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городского поселения от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августа </w:t>
      </w:r>
      <w:r w:rsidRPr="001B6D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2018 г. № 48/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252</w:t>
      </w:r>
    </w:p>
    <w:p w:rsidR="00CC679C" w:rsidRDefault="00CC679C" w:rsidP="00CC6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DB5">
        <w:rPr>
          <w:rFonts w:ascii="Times New Roman" w:hAnsi="Times New Roman" w:cs="Times New Roman"/>
          <w:b/>
          <w:sz w:val="24"/>
          <w:szCs w:val="24"/>
        </w:rPr>
        <w:t xml:space="preserve">«Об установлении земельного налога на территории </w:t>
      </w:r>
      <w:proofErr w:type="spellStart"/>
      <w:r w:rsidRPr="001B6DB5">
        <w:rPr>
          <w:rFonts w:ascii="Times New Roman" w:hAnsi="Times New Roman" w:cs="Times New Roman"/>
          <w:b/>
          <w:sz w:val="24"/>
          <w:szCs w:val="24"/>
        </w:rPr>
        <w:t>Иловлинского</w:t>
      </w:r>
      <w:proofErr w:type="spellEnd"/>
      <w:r w:rsidRPr="001B6DB5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</w:t>
      </w:r>
    </w:p>
    <w:p w:rsidR="00CC679C" w:rsidRPr="001B6DB5" w:rsidRDefault="00CC679C" w:rsidP="00CC6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DB5">
        <w:rPr>
          <w:rFonts w:ascii="Times New Roman" w:hAnsi="Times New Roman" w:cs="Times New Roman"/>
          <w:b/>
          <w:sz w:val="24"/>
          <w:szCs w:val="24"/>
        </w:rPr>
        <w:t xml:space="preserve"> в новой редакции»</w:t>
      </w:r>
    </w:p>
    <w:bookmarkEnd w:id="0"/>
    <w:p w:rsidR="00CC679C" w:rsidRPr="001B6DB5" w:rsidRDefault="00CC679C" w:rsidP="00CC6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79C" w:rsidRPr="001B6DB5" w:rsidRDefault="00CC679C" w:rsidP="00CC679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D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1B6D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Принято </w:t>
      </w:r>
      <w:r w:rsidRPr="001B6DB5">
        <w:rPr>
          <w:rFonts w:ascii="Times New Roman" w:hAnsi="Times New Roman" w:cs="Times New Roman"/>
          <w:b/>
          <w:sz w:val="24"/>
          <w:szCs w:val="24"/>
        </w:rPr>
        <w:t xml:space="preserve">Думой </w:t>
      </w:r>
      <w:proofErr w:type="spellStart"/>
      <w:r w:rsidRPr="001B6DB5">
        <w:rPr>
          <w:rFonts w:ascii="Times New Roman" w:hAnsi="Times New Roman" w:cs="Times New Roman"/>
          <w:b/>
          <w:sz w:val="24"/>
          <w:szCs w:val="24"/>
        </w:rPr>
        <w:t>Иловлинского</w:t>
      </w:r>
      <w:proofErr w:type="spellEnd"/>
      <w:r w:rsidRPr="001B6DB5">
        <w:rPr>
          <w:rFonts w:ascii="Times New Roman" w:hAnsi="Times New Roman" w:cs="Times New Roman"/>
          <w:b/>
          <w:sz w:val="24"/>
          <w:szCs w:val="24"/>
        </w:rPr>
        <w:t xml:space="preserve"> городского 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1 августа </w:t>
      </w:r>
      <w:r w:rsidRPr="001B6DB5">
        <w:rPr>
          <w:rFonts w:ascii="Times New Roman" w:hAnsi="Times New Roman" w:cs="Times New Roman"/>
          <w:b/>
          <w:sz w:val="24"/>
          <w:szCs w:val="24"/>
        </w:rPr>
        <w:t>2018 года</w:t>
      </w:r>
    </w:p>
    <w:p w:rsidR="00CC679C" w:rsidRPr="001B6DB5" w:rsidRDefault="00CC679C" w:rsidP="00CC679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79C" w:rsidRPr="001B6DB5" w:rsidRDefault="00CC679C" w:rsidP="00CC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B5">
        <w:rPr>
          <w:rFonts w:ascii="Times New Roman" w:hAnsi="Times New Roman" w:cs="Times New Roman"/>
          <w:sz w:val="24"/>
          <w:szCs w:val="24"/>
        </w:rPr>
        <w:t xml:space="preserve">       В соответствии со статьями 5, 12, 15 и главой 31 Налогового кодекса Российской Федерации, Федеральным </w:t>
      </w:r>
      <w:hyperlink r:id="rId4" w:history="1">
        <w:r w:rsidRPr="001B6DB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B6DB5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руководствуясь Уставом </w:t>
      </w:r>
      <w:proofErr w:type="spellStart"/>
      <w:r w:rsidRPr="001B6DB5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1B6DB5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1B6DB5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1B6DB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Дума </w:t>
      </w:r>
      <w:proofErr w:type="spellStart"/>
      <w:r w:rsidRPr="001B6DB5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1B6DB5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CC679C" w:rsidRDefault="00CC679C" w:rsidP="00CC67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679C" w:rsidRDefault="00CC679C" w:rsidP="00CC6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B5">
        <w:rPr>
          <w:rFonts w:ascii="Times New Roman" w:hAnsi="Times New Roman" w:cs="Times New Roman"/>
          <w:sz w:val="24"/>
          <w:szCs w:val="24"/>
        </w:rPr>
        <w:t>решила:</w:t>
      </w:r>
    </w:p>
    <w:p w:rsidR="00CC679C" w:rsidRPr="001B6DB5" w:rsidRDefault="00CC679C" w:rsidP="00CC67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679C" w:rsidRPr="001B6DB5" w:rsidRDefault="00CC679C" w:rsidP="00CC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B6DB5">
        <w:rPr>
          <w:rFonts w:ascii="Times New Roman" w:hAnsi="Times New Roman" w:cs="Times New Roman"/>
          <w:sz w:val="24"/>
          <w:szCs w:val="24"/>
        </w:rPr>
        <w:t>1. Установить и в</w:t>
      </w:r>
      <w:r>
        <w:rPr>
          <w:rFonts w:ascii="Times New Roman" w:hAnsi="Times New Roman" w:cs="Times New Roman"/>
          <w:sz w:val="24"/>
          <w:szCs w:val="24"/>
        </w:rPr>
        <w:t>вести</w:t>
      </w:r>
      <w:r w:rsidRPr="001B6DB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1B6DB5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1B6DB5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1B6DB5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1B6DB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земельный налог.</w:t>
      </w:r>
    </w:p>
    <w:p w:rsidR="00CC679C" w:rsidRPr="001B6DB5" w:rsidRDefault="00CC679C" w:rsidP="00CC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B5">
        <w:rPr>
          <w:rFonts w:ascii="Times New Roman" w:hAnsi="Times New Roman" w:cs="Times New Roman"/>
          <w:sz w:val="24"/>
          <w:szCs w:val="24"/>
        </w:rPr>
        <w:t xml:space="preserve">     2.  Установить ставки земельного налога в следующих размерах: </w:t>
      </w:r>
    </w:p>
    <w:p w:rsidR="00CC679C" w:rsidRPr="001B6DB5" w:rsidRDefault="00CC679C" w:rsidP="00CC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B5">
        <w:rPr>
          <w:rFonts w:ascii="Times New Roman" w:hAnsi="Times New Roman" w:cs="Times New Roman"/>
          <w:sz w:val="24"/>
          <w:szCs w:val="24"/>
        </w:rPr>
        <w:t xml:space="preserve">     1) 0,3 процента в отношении земельных участков: </w:t>
      </w:r>
    </w:p>
    <w:p w:rsidR="00CC679C" w:rsidRPr="001B6DB5" w:rsidRDefault="00CC679C" w:rsidP="00CC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B5">
        <w:rPr>
          <w:rFonts w:ascii="Times New Roman" w:hAnsi="Times New Roman" w:cs="Times New Roman"/>
          <w:sz w:val="24"/>
          <w:szCs w:val="24"/>
        </w:rPr>
        <w:t xml:space="preserve">     - отнесенных к землям сельскохозяйственного назначения или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C679C" w:rsidRPr="001B6DB5" w:rsidRDefault="00CC679C" w:rsidP="00CC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B5">
        <w:rPr>
          <w:rFonts w:ascii="Times New Roman" w:hAnsi="Times New Roman" w:cs="Times New Roman"/>
          <w:sz w:val="24"/>
          <w:szCs w:val="24"/>
        </w:rPr>
        <w:t xml:space="preserve">     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C679C" w:rsidRPr="001B6DB5" w:rsidRDefault="00CC679C" w:rsidP="00CC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B5">
        <w:rPr>
          <w:rFonts w:ascii="Times New Roman" w:hAnsi="Times New Roman" w:cs="Times New Roman"/>
          <w:sz w:val="24"/>
          <w:szCs w:val="24"/>
        </w:rPr>
        <w:t xml:space="preserve">     - приобретенных (предоставленных) для личного подсобного хозяйства, садоводства, огородничества или животноводства, а также </w:t>
      </w:r>
      <w:proofErr w:type="gramStart"/>
      <w:r w:rsidRPr="001B6DB5">
        <w:rPr>
          <w:rFonts w:ascii="Times New Roman" w:hAnsi="Times New Roman" w:cs="Times New Roman"/>
          <w:sz w:val="24"/>
          <w:szCs w:val="24"/>
        </w:rPr>
        <w:t>дачного  хозяйства</w:t>
      </w:r>
      <w:proofErr w:type="gramEnd"/>
      <w:r w:rsidRPr="001B6DB5">
        <w:rPr>
          <w:rFonts w:ascii="Times New Roman" w:hAnsi="Times New Roman" w:cs="Times New Roman"/>
          <w:sz w:val="24"/>
          <w:szCs w:val="24"/>
        </w:rPr>
        <w:t>;</w:t>
      </w:r>
    </w:p>
    <w:p w:rsidR="00CC679C" w:rsidRPr="001B6DB5" w:rsidRDefault="00CC679C" w:rsidP="00CC679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B6DB5"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CC679C" w:rsidRPr="001B6DB5" w:rsidRDefault="00CC679C" w:rsidP="00CC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B5">
        <w:rPr>
          <w:rFonts w:ascii="Times New Roman" w:hAnsi="Times New Roman" w:cs="Times New Roman"/>
          <w:sz w:val="24"/>
          <w:szCs w:val="24"/>
        </w:rPr>
        <w:t xml:space="preserve">     2) 1,5 процента в отношении прочих земельных участков, являющихся объектами налогообложения.   </w:t>
      </w:r>
    </w:p>
    <w:p w:rsidR="00CC679C" w:rsidRPr="001B6DB5" w:rsidRDefault="00CC679C" w:rsidP="00CC6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B6DB5">
        <w:rPr>
          <w:rFonts w:ascii="Times New Roman" w:hAnsi="Times New Roman" w:cs="Times New Roman"/>
          <w:sz w:val="24"/>
          <w:szCs w:val="24"/>
        </w:rPr>
        <w:t>3. Порядок и сроки уплаты налога:</w:t>
      </w:r>
    </w:p>
    <w:p w:rsidR="00CC679C" w:rsidRPr="001B6DB5" w:rsidRDefault="00CC679C" w:rsidP="00CC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B6DB5">
        <w:rPr>
          <w:rFonts w:ascii="Times New Roman" w:hAnsi="Times New Roman" w:cs="Times New Roman"/>
          <w:sz w:val="24"/>
          <w:szCs w:val="24"/>
        </w:rPr>
        <w:t>1) налогоплательщиками - организациями налог подлежит уплате в срок не позднее 15 февраля года, следующего за истекшим налоговым периодом;</w:t>
      </w:r>
    </w:p>
    <w:p w:rsidR="00CC679C" w:rsidRPr="001B6DB5" w:rsidRDefault="00CC679C" w:rsidP="00CC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B6DB5">
        <w:rPr>
          <w:rFonts w:ascii="Times New Roman" w:hAnsi="Times New Roman" w:cs="Times New Roman"/>
          <w:sz w:val="24"/>
          <w:szCs w:val="24"/>
        </w:rPr>
        <w:t>2) в соответствии с пунктом 1 статьи 397 Налогового кодекса Российской Федерации налогоплательщиками - физическими лицами налог подлежит уплате в срок не позднее 1 декабря года, следующего за истекшим налоговым периодом.</w:t>
      </w:r>
    </w:p>
    <w:p w:rsidR="00CC679C" w:rsidRPr="001B6DB5" w:rsidRDefault="00CC679C" w:rsidP="00CC67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B6DB5">
        <w:rPr>
          <w:rFonts w:ascii="Times New Roman" w:hAnsi="Times New Roman" w:cs="Times New Roman"/>
          <w:sz w:val="24"/>
          <w:szCs w:val="24"/>
        </w:rPr>
        <w:t>Авансовые платежи по налогу подлежат уплате налогоплательщиками - организациями в течение налогового периода в срок не позднее последнего 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года.</w:t>
      </w:r>
    </w:p>
    <w:p w:rsidR="00CC679C" w:rsidRPr="001B6DB5" w:rsidRDefault="00CC679C" w:rsidP="00CC6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B6DB5">
        <w:rPr>
          <w:rFonts w:ascii="Times New Roman" w:hAnsi="Times New Roman" w:cs="Times New Roman"/>
          <w:sz w:val="24"/>
          <w:szCs w:val="24"/>
        </w:rPr>
        <w:t>4. Освобождаются от налогообложения:</w:t>
      </w:r>
    </w:p>
    <w:p w:rsidR="00CC679C" w:rsidRPr="001B6DB5" w:rsidRDefault="00CC679C" w:rsidP="00CC67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B6DB5">
        <w:rPr>
          <w:rFonts w:ascii="Times New Roman" w:hAnsi="Times New Roman" w:cs="Times New Roman"/>
          <w:sz w:val="24"/>
          <w:szCs w:val="24"/>
        </w:rPr>
        <w:t>1) физические лица и организации, указанные в пункте 1 статьи 395 Налогового кодекса Российской Федерации;</w:t>
      </w:r>
    </w:p>
    <w:p w:rsidR="00CC679C" w:rsidRPr="001B6DB5" w:rsidRDefault="00CC679C" w:rsidP="00CC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B5">
        <w:rPr>
          <w:rFonts w:ascii="Times New Roman" w:hAnsi="Times New Roman" w:cs="Times New Roman"/>
          <w:sz w:val="24"/>
          <w:szCs w:val="24"/>
        </w:rPr>
        <w:t xml:space="preserve">     2) физические лица, возраст которых превышает 70 лет (на дату  уплаты налога).</w:t>
      </w:r>
    </w:p>
    <w:p w:rsidR="00CC679C" w:rsidRPr="001B6DB5" w:rsidRDefault="00CC679C" w:rsidP="00CC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B5">
        <w:rPr>
          <w:rFonts w:ascii="Times New Roman" w:hAnsi="Times New Roman" w:cs="Times New Roman"/>
          <w:sz w:val="24"/>
          <w:szCs w:val="24"/>
        </w:rPr>
        <w:t xml:space="preserve">     3) ветераны и инвалиды Великой Отечественной войны.</w:t>
      </w:r>
    </w:p>
    <w:p w:rsidR="00CC679C" w:rsidRPr="001B6DB5" w:rsidRDefault="00CC679C" w:rsidP="00CC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B5">
        <w:rPr>
          <w:rFonts w:ascii="Times New Roman" w:hAnsi="Times New Roman" w:cs="Times New Roman"/>
          <w:sz w:val="24"/>
          <w:szCs w:val="24"/>
        </w:rPr>
        <w:t xml:space="preserve">     4) органы местного самоуправления, органы государственной власти Волгоградской области, учреждения и организации, созданные органами государственной власти Волгоградской области 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областного бюджета, а также организации, созданные органами местного </w:t>
      </w:r>
      <w:r w:rsidRPr="001B6DB5">
        <w:rPr>
          <w:rFonts w:ascii="Times New Roman" w:hAnsi="Times New Roman" w:cs="Times New Roman"/>
          <w:sz w:val="24"/>
          <w:szCs w:val="24"/>
        </w:rPr>
        <w:lastRenderedPageBreak/>
        <w:t>самоуправления 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местного бюджета – в отношении земель, используемых для осуществления возложенных на них функций.</w:t>
      </w:r>
    </w:p>
    <w:p w:rsidR="00CC679C" w:rsidRPr="00FD6913" w:rsidRDefault="00CC679C" w:rsidP="00CC67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DB5">
        <w:rPr>
          <w:rFonts w:ascii="Times New Roman" w:hAnsi="Times New Roman" w:cs="Times New Roman"/>
          <w:sz w:val="24"/>
          <w:szCs w:val="24"/>
        </w:rPr>
        <w:t xml:space="preserve">5. Налогоплательщики - организации, имеющие право на </w:t>
      </w:r>
      <w:hyperlink r:id="rId5" w:history="1">
        <w:r w:rsidRPr="00FD6913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налоговые льготы</w:t>
        </w:r>
      </w:hyperlink>
      <w:r w:rsidRPr="00FD6913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установленные настоящим решением, представляют документы, подтверждающие такое право, в налоговые органы по месту нахождения земельного участка.</w:t>
      </w:r>
    </w:p>
    <w:p w:rsidR="00CC679C" w:rsidRPr="00FD6913" w:rsidRDefault="00CC679C" w:rsidP="00CC67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Налогоплательщики - физические лица, имеющие право на налоговые льготы, установленные настоящим решением, представляют </w:t>
      </w:r>
      <w:hyperlink r:id="rId6" w:history="1">
        <w:r w:rsidRPr="00FD6913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заявление</w:t>
        </w:r>
      </w:hyperlink>
      <w:r w:rsidRPr="00FD6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</w:r>
      <w:r w:rsidRPr="00FD691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</w:p>
    <w:p w:rsidR="00CC679C" w:rsidRPr="00FD6913" w:rsidRDefault="00CC679C" w:rsidP="00CC679C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913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возникновения (прекращения) у налогоплательщиков в течение налогового (отчетного) периода права на налоговую льготу, установленную настоящим решением,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CC679C" w:rsidRPr="001B6DB5" w:rsidRDefault="00CC679C" w:rsidP="00CC679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6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Уменьшение налоговой базы на не облагаемую налогом сумму, установленную </w:t>
      </w:r>
      <w:hyperlink r:id="rId7" w:history="1">
        <w:r w:rsidRPr="00FD6913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5</w:t>
        </w:r>
      </w:hyperlink>
      <w:r w:rsidRPr="00FD6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391 Налогового кодекса Российской Федерации, производ</w:t>
      </w:r>
      <w:r w:rsidRPr="001B6DB5">
        <w:rPr>
          <w:rFonts w:ascii="Times New Roman" w:hAnsi="Times New Roman" w:cs="Times New Roman"/>
          <w:sz w:val="24"/>
          <w:szCs w:val="24"/>
        </w:rPr>
        <w:t xml:space="preserve">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 </w:t>
      </w:r>
    </w:p>
    <w:p w:rsidR="00CC679C" w:rsidRPr="001B6DB5" w:rsidRDefault="00CC679C" w:rsidP="00CC679C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B6DB5">
        <w:rPr>
          <w:rFonts w:ascii="Times New Roman" w:hAnsi="Times New Roman" w:cs="Times New Roman"/>
          <w:sz w:val="24"/>
          <w:szCs w:val="24"/>
        </w:rPr>
        <w:t xml:space="preserve">                7. Признать утратившим силу решение</w:t>
      </w:r>
      <w:r w:rsidRPr="001B6D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6D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Думы </w:t>
      </w:r>
      <w:proofErr w:type="spellStart"/>
      <w:r w:rsidRPr="001B6DB5">
        <w:rPr>
          <w:rFonts w:ascii="Times New Roman" w:hAnsi="Times New Roman" w:cs="Times New Roman"/>
          <w:bCs/>
          <w:color w:val="000000"/>
          <w:sz w:val="24"/>
          <w:szCs w:val="24"/>
        </w:rPr>
        <w:t>Иловлинского</w:t>
      </w:r>
      <w:proofErr w:type="spellEnd"/>
      <w:r w:rsidRPr="001B6D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поселения </w:t>
      </w:r>
      <w:proofErr w:type="spellStart"/>
      <w:r w:rsidRPr="001B6DB5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1B6DB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1B6D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19 августа 2016 г. № 26/140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B6DB5">
        <w:rPr>
          <w:rFonts w:ascii="Times New Roman" w:hAnsi="Times New Roman" w:cs="Times New Roman"/>
          <w:sz w:val="24"/>
          <w:szCs w:val="24"/>
        </w:rPr>
        <w:t xml:space="preserve">«Об установлении земельного налога на территории </w:t>
      </w:r>
      <w:proofErr w:type="spellStart"/>
      <w:r w:rsidRPr="001B6DB5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1B6DB5">
        <w:rPr>
          <w:rFonts w:ascii="Times New Roman" w:hAnsi="Times New Roman" w:cs="Times New Roman"/>
          <w:sz w:val="24"/>
          <w:szCs w:val="24"/>
        </w:rPr>
        <w:t xml:space="preserve"> городского поселения (в новой редакции)»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679C" w:rsidRPr="001B6DB5" w:rsidRDefault="00CC679C" w:rsidP="00CC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B5">
        <w:rPr>
          <w:rFonts w:ascii="Times New Roman" w:hAnsi="Times New Roman" w:cs="Times New Roman"/>
          <w:sz w:val="24"/>
          <w:szCs w:val="24"/>
        </w:rPr>
        <w:t xml:space="preserve">           8.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</w:t>
      </w:r>
      <w:r w:rsidRPr="001B6DB5">
        <w:rPr>
          <w:rFonts w:ascii="Times New Roman" w:hAnsi="Times New Roman" w:cs="Times New Roman"/>
          <w:sz w:val="24"/>
          <w:szCs w:val="24"/>
        </w:rPr>
        <w:t xml:space="preserve">его решения возложить на председателя постоянной комиссии Думы </w:t>
      </w:r>
      <w:proofErr w:type="spellStart"/>
      <w:r w:rsidRPr="001B6DB5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1B6DB5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1B6DB5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1B6DB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по бюджетной, налоговой и экономической политике.</w:t>
      </w:r>
    </w:p>
    <w:p w:rsidR="00CC679C" w:rsidRPr="001B6DB5" w:rsidRDefault="00CC679C" w:rsidP="00CC67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B6DB5">
        <w:rPr>
          <w:rFonts w:ascii="Times New Roman" w:hAnsi="Times New Roman"/>
          <w:sz w:val="24"/>
          <w:szCs w:val="24"/>
        </w:rPr>
        <w:t xml:space="preserve">           9. Данное решение подлежит </w:t>
      </w:r>
      <w:r>
        <w:rPr>
          <w:rFonts w:ascii="Times New Roman" w:hAnsi="Times New Roman"/>
          <w:sz w:val="24"/>
          <w:szCs w:val="24"/>
        </w:rPr>
        <w:t xml:space="preserve">официальному </w:t>
      </w:r>
      <w:r w:rsidRPr="001B6DB5">
        <w:rPr>
          <w:rFonts w:ascii="Times New Roman" w:hAnsi="Times New Roman"/>
          <w:sz w:val="24"/>
          <w:szCs w:val="24"/>
        </w:rPr>
        <w:t xml:space="preserve">опубликованию в информационном бюллетене «Вестник </w:t>
      </w:r>
      <w:proofErr w:type="spellStart"/>
      <w:r w:rsidRPr="001B6DB5">
        <w:rPr>
          <w:rFonts w:ascii="Times New Roman" w:hAnsi="Times New Roman"/>
          <w:sz w:val="24"/>
          <w:szCs w:val="24"/>
        </w:rPr>
        <w:t>Иловлинского</w:t>
      </w:r>
      <w:proofErr w:type="spellEnd"/>
      <w:r w:rsidRPr="001B6DB5">
        <w:rPr>
          <w:rFonts w:ascii="Times New Roman" w:hAnsi="Times New Roman"/>
          <w:sz w:val="24"/>
          <w:szCs w:val="24"/>
        </w:rPr>
        <w:t xml:space="preserve"> городского поселения».</w:t>
      </w:r>
    </w:p>
    <w:p w:rsidR="00CC679C" w:rsidRPr="001B6DB5" w:rsidRDefault="00CC679C" w:rsidP="00CC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B5">
        <w:rPr>
          <w:rFonts w:ascii="Times New Roman" w:hAnsi="Times New Roman" w:cs="Times New Roman"/>
          <w:sz w:val="24"/>
          <w:szCs w:val="24"/>
        </w:rPr>
        <w:t xml:space="preserve">          10. Настоящее решение вступает в силу по истечении одного месяца со дня его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1B6DB5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CC679C" w:rsidRPr="001B6DB5" w:rsidRDefault="00CC679C" w:rsidP="00CC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79C" w:rsidRDefault="00CC679C" w:rsidP="00CC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79C" w:rsidRPr="001B6DB5" w:rsidRDefault="00CC679C" w:rsidP="00CC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79C" w:rsidRPr="001B6DB5" w:rsidRDefault="00CC679C" w:rsidP="00CC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B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1B6DB5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</w:p>
    <w:p w:rsidR="00CC679C" w:rsidRPr="001B6DB5" w:rsidRDefault="00CC679C" w:rsidP="00CC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B5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B6DB5">
        <w:rPr>
          <w:rFonts w:ascii="Times New Roman" w:hAnsi="Times New Roman" w:cs="Times New Roman"/>
          <w:sz w:val="24"/>
          <w:szCs w:val="24"/>
        </w:rPr>
        <w:t xml:space="preserve">    С.А. Пушкин     </w:t>
      </w:r>
    </w:p>
    <w:p w:rsidR="00CC679C" w:rsidRPr="001B6DB5" w:rsidRDefault="00CC679C" w:rsidP="00CC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79C" w:rsidRPr="001B6DB5" w:rsidRDefault="00CC679C" w:rsidP="00CC679C">
      <w:pPr>
        <w:pStyle w:val="a3"/>
        <w:jc w:val="both"/>
      </w:pPr>
      <w:r w:rsidRPr="001B6DB5">
        <w:t>Председатель Думы</w:t>
      </w:r>
    </w:p>
    <w:p w:rsidR="00CC679C" w:rsidRPr="001B6DB5" w:rsidRDefault="00CC679C" w:rsidP="00CC679C">
      <w:pPr>
        <w:pStyle w:val="a3"/>
        <w:jc w:val="both"/>
      </w:pPr>
      <w:proofErr w:type="spellStart"/>
      <w:r w:rsidRPr="001B6DB5">
        <w:t>Иловлинского</w:t>
      </w:r>
      <w:proofErr w:type="spellEnd"/>
      <w:r w:rsidRPr="001B6DB5">
        <w:t xml:space="preserve">  городского   поселения                                                                            Р.А. Рыбаков</w:t>
      </w:r>
    </w:p>
    <w:p w:rsidR="00CC679C" w:rsidRPr="001B6DB5" w:rsidRDefault="00CC679C" w:rsidP="00CC679C">
      <w:pPr>
        <w:pStyle w:val="a3"/>
        <w:jc w:val="both"/>
      </w:pPr>
    </w:p>
    <w:p w:rsidR="00CC679C" w:rsidRPr="001B6DB5" w:rsidRDefault="00CC679C" w:rsidP="00CC679C">
      <w:pPr>
        <w:pStyle w:val="a3"/>
        <w:jc w:val="both"/>
      </w:pPr>
    </w:p>
    <w:p w:rsidR="00CC679C" w:rsidRPr="001B6DB5" w:rsidRDefault="00CC679C" w:rsidP="00CC679C">
      <w:pPr>
        <w:pStyle w:val="a3"/>
        <w:jc w:val="both"/>
      </w:pPr>
    </w:p>
    <w:p w:rsidR="00CC679C" w:rsidRPr="001B6DB5" w:rsidRDefault="00CC679C" w:rsidP="00CC679C">
      <w:pPr>
        <w:pStyle w:val="a3"/>
        <w:jc w:val="both"/>
      </w:pPr>
    </w:p>
    <w:p w:rsidR="00CC679C" w:rsidRPr="001B6DB5" w:rsidRDefault="00CC679C" w:rsidP="00CC679C">
      <w:pPr>
        <w:pStyle w:val="a3"/>
        <w:jc w:val="both"/>
      </w:pPr>
    </w:p>
    <w:p w:rsidR="00CC679C" w:rsidRPr="001B6DB5" w:rsidRDefault="00CC679C" w:rsidP="00CC679C">
      <w:pPr>
        <w:pStyle w:val="a3"/>
        <w:jc w:val="both"/>
      </w:pPr>
    </w:p>
    <w:p w:rsidR="00CC679C" w:rsidRPr="001B6DB5" w:rsidRDefault="00CC679C" w:rsidP="00CC679C">
      <w:pPr>
        <w:pStyle w:val="a3"/>
        <w:jc w:val="both"/>
      </w:pPr>
    </w:p>
    <w:p w:rsidR="00CC679C" w:rsidRPr="001B6DB5" w:rsidRDefault="00CC679C" w:rsidP="00CC679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42" w:rsidRDefault="007C6F42" w:rsidP="00EC79B5"/>
    <w:sectPr w:rsidR="007C6F42" w:rsidSect="00EC79B5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80"/>
    <w:rsid w:val="00773F80"/>
    <w:rsid w:val="007C6F42"/>
    <w:rsid w:val="00CC679C"/>
    <w:rsid w:val="00CF40FB"/>
    <w:rsid w:val="00EC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6B8D0-4818-4D84-B5FB-3AEE3C8F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4F81BD" w:themeColor="accent1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79C"/>
    <w:pPr>
      <w:spacing w:after="200" w:line="276" w:lineRule="auto"/>
      <w:ind w:firstLine="0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679C"/>
    <w:pPr>
      <w:ind w:firstLine="0"/>
    </w:pPr>
    <w:rPr>
      <w:rFonts w:eastAsia="Times New Roman"/>
      <w:color w:val="auto"/>
      <w:sz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C679C"/>
    <w:rPr>
      <w:rFonts w:eastAsia="Times New Roman"/>
      <w:color w:val="auto"/>
      <w:sz w:val="24"/>
      <w:lang w:eastAsia="ru-RU"/>
    </w:rPr>
  </w:style>
  <w:style w:type="paragraph" w:styleId="a5">
    <w:name w:val="Plain Text"/>
    <w:basedOn w:val="a"/>
    <w:link w:val="a6"/>
    <w:rsid w:val="00CC679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C679C"/>
    <w:rPr>
      <w:rFonts w:ascii="Courier New" w:eastAsia="Times New Roman" w:hAnsi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rsid w:val="00CC679C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6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342EB273BDBA38F17723D98C5C912C263273D04468258E525CCCA5B886207885058267EFAEZFm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35EE62AD3A494BB8D4D4067893846ADD680AB955E8D94F46F7F282EC590082B921873DE78734Fa9A0H" TargetMode="External"/><Relationship Id="rId5" Type="http://schemas.openxmlformats.org/officeDocument/2006/relationships/hyperlink" Target="consultantplus://offline/ref=B7679F97BFA9CF930C7C3C577E20EAA316B2042CEDF710C561535E7CEAFA2BB0EBAC1DFEA12D316FI" TargetMode="External"/><Relationship Id="rId4" Type="http://schemas.openxmlformats.org/officeDocument/2006/relationships/hyperlink" Target="consultantplus://offline/ref=E080D49054FE1AB78A8C79762C24DBF3D3D4017355BC8030D0EE7649952950DCFB8645E5AE990260O7wD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Евсиков Андрей</cp:lastModifiedBy>
  <cp:revision>2</cp:revision>
  <dcterms:created xsi:type="dcterms:W3CDTF">2019-10-01T03:48:00Z</dcterms:created>
  <dcterms:modified xsi:type="dcterms:W3CDTF">2019-10-01T03:48:00Z</dcterms:modified>
</cp:coreProperties>
</file>