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4E" w:rsidRPr="00B60543" w:rsidRDefault="007D3A4E" w:rsidP="007D3A4E">
      <w:pPr>
        <w:ind w:firstLine="540"/>
        <w:jc w:val="center"/>
        <w:rPr>
          <w:b/>
        </w:rPr>
      </w:pPr>
      <w:r w:rsidRPr="00B60543">
        <w:rPr>
          <w:b/>
        </w:rPr>
        <w:t>ПОВЕСТКА ДНЯ</w:t>
      </w:r>
    </w:p>
    <w:p w:rsidR="007D3A4E" w:rsidRDefault="007D3A4E" w:rsidP="007D3A4E">
      <w:pPr>
        <w:ind w:firstLine="540"/>
        <w:jc w:val="center"/>
        <w:rPr>
          <w:b/>
        </w:rPr>
      </w:pPr>
      <w:r>
        <w:rPr>
          <w:b/>
        </w:rPr>
        <w:t>12</w:t>
      </w:r>
      <w:r w:rsidRPr="00B60543">
        <w:rPr>
          <w:b/>
        </w:rPr>
        <w:t xml:space="preserve">-го заседания Думы </w:t>
      </w:r>
      <w:proofErr w:type="spellStart"/>
      <w:r w:rsidRPr="00B60543">
        <w:rPr>
          <w:b/>
        </w:rPr>
        <w:t>Иловлинского</w:t>
      </w:r>
      <w:proofErr w:type="spellEnd"/>
      <w:r w:rsidRPr="00B60543">
        <w:rPr>
          <w:b/>
        </w:rPr>
        <w:t xml:space="preserve"> городского поселения</w:t>
      </w:r>
    </w:p>
    <w:p w:rsidR="007D3A4E" w:rsidRDefault="007D3A4E" w:rsidP="007D3A4E">
      <w:pPr>
        <w:ind w:firstLine="540"/>
        <w:jc w:val="center"/>
        <w:rPr>
          <w:b/>
        </w:rPr>
      </w:pPr>
      <w:r>
        <w:rPr>
          <w:b/>
        </w:rPr>
        <w:t>(методом опроса)</w:t>
      </w:r>
    </w:p>
    <w:p w:rsidR="007D3A4E" w:rsidRDefault="007D3A4E" w:rsidP="007D3A4E">
      <w:pPr>
        <w:ind w:firstLine="540"/>
        <w:jc w:val="center"/>
        <w:rPr>
          <w:b/>
        </w:rPr>
      </w:pPr>
    </w:p>
    <w:p w:rsidR="007D3A4E" w:rsidRPr="00BD0A06" w:rsidRDefault="007D3A4E" w:rsidP="007D3A4E">
      <w:pPr>
        <w:tabs>
          <w:tab w:val="left" w:pos="284"/>
        </w:tabs>
        <w:jc w:val="both"/>
        <w:rPr>
          <w:rFonts w:ascii="yandex-sans" w:hAnsi="yandex-sans"/>
          <w:color w:val="000000"/>
        </w:rPr>
      </w:pPr>
      <w:r>
        <w:t xml:space="preserve">      1. </w:t>
      </w:r>
      <w:r w:rsidRPr="00BD0A06">
        <w:rPr>
          <w:rFonts w:ascii="yandex-sans" w:hAnsi="yandex-sans"/>
          <w:color w:val="000000"/>
        </w:rPr>
        <w:t xml:space="preserve">О внесении изменений в решение Думы </w:t>
      </w:r>
      <w:proofErr w:type="spellStart"/>
      <w:r w:rsidRPr="00BD0A06">
        <w:rPr>
          <w:rFonts w:ascii="yandex-sans" w:hAnsi="yandex-sans"/>
          <w:color w:val="000000"/>
        </w:rPr>
        <w:t>Иловлин</w:t>
      </w:r>
      <w:r>
        <w:rPr>
          <w:rFonts w:ascii="yandex-sans" w:hAnsi="yandex-sans"/>
          <w:color w:val="000000"/>
        </w:rPr>
        <w:t>ского</w:t>
      </w:r>
      <w:proofErr w:type="spellEnd"/>
      <w:r>
        <w:rPr>
          <w:rFonts w:ascii="yandex-sans" w:hAnsi="yandex-sans"/>
          <w:color w:val="000000"/>
        </w:rPr>
        <w:t xml:space="preserve"> городского поселения от 18 декабря 2019 года № 6/36</w:t>
      </w:r>
      <w:r w:rsidRPr="00BD0A06">
        <w:rPr>
          <w:rFonts w:ascii="yandex-sans" w:hAnsi="yandex-sans"/>
          <w:color w:val="000000"/>
        </w:rPr>
        <w:t xml:space="preserve"> «О бюджете </w:t>
      </w:r>
      <w:proofErr w:type="spellStart"/>
      <w:r w:rsidRPr="00BD0A06">
        <w:rPr>
          <w:rFonts w:ascii="yandex-sans" w:hAnsi="yandex-sans"/>
          <w:color w:val="000000"/>
        </w:rPr>
        <w:t>Иловлинск</w:t>
      </w:r>
      <w:r>
        <w:rPr>
          <w:rFonts w:ascii="yandex-sans" w:hAnsi="yandex-sans"/>
          <w:color w:val="000000"/>
        </w:rPr>
        <w:t>ого</w:t>
      </w:r>
      <w:proofErr w:type="spellEnd"/>
      <w:r>
        <w:rPr>
          <w:rFonts w:ascii="yandex-sans" w:hAnsi="yandex-sans"/>
          <w:color w:val="000000"/>
        </w:rPr>
        <w:t xml:space="preserve"> городского поселения на 2020 год и на плановый период 2021 и 2022</w:t>
      </w:r>
      <w:r w:rsidRPr="00BD0A06">
        <w:rPr>
          <w:rFonts w:ascii="yandex-sans" w:hAnsi="yandex-sans"/>
          <w:color w:val="000000"/>
        </w:rPr>
        <w:t xml:space="preserve"> годов».</w:t>
      </w:r>
    </w:p>
    <w:p w:rsidR="007D3A4E" w:rsidRPr="00BD0A06" w:rsidRDefault="007D3A4E" w:rsidP="007D3A4E">
      <w:pPr>
        <w:shd w:val="clear" w:color="auto" w:fill="FFFFFF"/>
        <w:jc w:val="both"/>
        <w:rPr>
          <w:rFonts w:ascii="yandex-sans" w:hAnsi="yandex-sans"/>
          <w:color w:val="000000"/>
        </w:rPr>
      </w:pPr>
      <w:r w:rsidRPr="00BD0A06">
        <w:rPr>
          <w:rFonts w:ascii="yandex-sans" w:hAnsi="yandex-sans"/>
          <w:color w:val="000000"/>
        </w:rPr>
        <w:t xml:space="preserve">Докладчик: </w:t>
      </w:r>
      <w:proofErr w:type="spellStart"/>
      <w:r>
        <w:rPr>
          <w:rFonts w:ascii="yandex-sans" w:hAnsi="yandex-sans"/>
          <w:color w:val="000000"/>
        </w:rPr>
        <w:t>Праздникова</w:t>
      </w:r>
      <w:proofErr w:type="spellEnd"/>
      <w:r>
        <w:rPr>
          <w:rFonts w:ascii="yandex-sans" w:hAnsi="yandex-sans"/>
          <w:color w:val="000000"/>
        </w:rPr>
        <w:t xml:space="preserve"> М.М. – ведущий специалист </w:t>
      </w:r>
      <w:r w:rsidRPr="00BD0A06">
        <w:rPr>
          <w:rFonts w:ascii="yandex-sans" w:hAnsi="yandex-sans"/>
          <w:color w:val="000000"/>
        </w:rPr>
        <w:t xml:space="preserve">администрации </w:t>
      </w:r>
      <w:proofErr w:type="spellStart"/>
      <w:r w:rsidRPr="00BD0A06">
        <w:rPr>
          <w:rFonts w:ascii="yandex-sans" w:hAnsi="yandex-sans"/>
          <w:color w:val="000000"/>
        </w:rPr>
        <w:t>Иловлинского</w:t>
      </w:r>
      <w:proofErr w:type="spellEnd"/>
      <w:r w:rsidRPr="00BD0A06">
        <w:rPr>
          <w:rFonts w:ascii="yandex-sans" w:hAnsi="yandex-sans"/>
          <w:color w:val="000000"/>
        </w:rPr>
        <w:t xml:space="preserve"> городского поселения.</w:t>
      </w:r>
    </w:p>
    <w:p w:rsidR="007D3A4E" w:rsidRDefault="007D3A4E" w:rsidP="007D3A4E">
      <w:pPr>
        <w:jc w:val="both"/>
      </w:pPr>
      <w:r w:rsidRPr="00BD0A06">
        <w:rPr>
          <w:rFonts w:ascii="yandex-sans" w:hAnsi="yandex-sans"/>
          <w:color w:val="000000"/>
        </w:rPr>
        <w:t xml:space="preserve">Содокладчик: </w:t>
      </w:r>
      <w:r w:rsidRPr="00BD0A06">
        <w:t xml:space="preserve">Савина О.В. - </w:t>
      </w:r>
      <w:r w:rsidRPr="00BD0A06">
        <w:rPr>
          <w:bCs/>
        </w:rPr>
        <w:t xml:space="preserve">председатель </w:t>
      </w:r>
      <w:r w:rsidRPr="00BD0A06">
        <w:t>постоянной комиссии по бюджетной, налоговой и экономической политике.</w:t>
      </w:r>
      <w:bookmarkStart w:id="0" w:name="_GoBack"/>
      <w:bookmarkEnd w:id="0"/>
    </w:p>
    <w:p w:rsidR="007D3A4E" w:rsidRDefault="007D3A4E" w:rsidP="007D3A4E">
      <w:pPr>
        <w:pStyle w:val="a3"/>
        <w:jc w:val="both"/>
        <w:rPr>
          <w:lang w:val="ru-RU"/>
        </w:rPr>
      </w:pPr>
      <w:r>
        <w:rPr>
          <w:lang w:val="ru-RU"/>
        </w:rPr>
        <w:t xml:space="preserve">      2. О передаче имущества из муниципальной собственности </w:t>
      </w:r>
      <w:proofErr w:type="spellStart"/>
      <w:r w:rsidRPr="00AE6CF7">
        <w:rPr>
          <w:lang w:val="ru-RU"/>
        </w:rPr>
        <w:t>Иловлинского</w:t>
      </w:r>
      <w:proofErr w:type="spellEnd"/>
      <w:r w:rsidRPr="00AE6CF7">
        <w:rPr>
          <w:lang w:val="ru-RU"/>
        </w:rPr>
        <w:t xml:space="preserve"> городского поселения </w:t>
      </w:r>
      <w:r>
        <w:rPr>
          <w:lang w:val="ru-RU"/>
        </w:rPr>
        <w:t xml:space="preserve">в государственную собственность </w:t>
      </w:r>
      <w:r w:rsidRPr="00AE6CF7">
        <w:rPr>
          <w:lang w:val="ru-RU"/>
        </w:rPr>
        <w:t>Волгоградской области</w:t>
      </w:r>
      <w:r>
        <w:rPr>
          <w:lang w:val="ru-RU"/>
        </w:rPr>
        <w:t>.</w:t>
      </w:r>
      <w:r w:rsidRPr="00AE6CF7">
        <w:rPr>
          <w:lang w:val="ru-RU"/>
        </w:rPr>
        <w:t xml:space="preserve">  </w:t>
      </w:r>
    </w:p>
    <w:p w:rsidR="007D3A4E" w:rsidRPr="00BD0A06" w:rsidRDefault="007D3A4E" w:rsidP="007D3A4E">
      <w:pPr>
        <w:shd w:val="clear" w:color="auto" w:fill="FFFFFF"/>
        <w:jc w:val="both"/>
        <w:rPr>
          <w:rFonts w:ascii="yandex-sans" w:hAnsi="yandex-sans"/>
          <w:color w:val="000000"/>
        </w:rPr>
      </w:pPr>
      <w:r w:rsidRPr="00BD0A06">
        <w:rPr>
          <w:rFonts w:ascii="yandex-sans" w:hAnsi="yandex-sans"/>
          <w:color w:val="000000"/>
        </w:rPr>
        <w:t xml:space="preserve">Докладчик: </w:t>
      </w:r>
      <w:proofErr w:type="spellStart"/>
      <w:r>
        <w:rPr>
          <w:rFonts w:ascii="yandex-sans" w:hAnsi="yandex-sans"/>
          <w:color w:val="000000"/>
        </w:rPr>
        <w:t>Праздникова</w:t>
      </w:r>
      <w:proofErr w:type="spellEnd"/>
      <w:r>
        <w:rPr>
          <w:rFonts w:ascii="yandex-sans" w:hAnsi="yandex-sans"/>
          <w:color w:val="000000"/>
        </w:rPr>
        <w:t xml:space="preserve"> М.М. – ведущий специалист </w:t>
      </w:r>
      <w:r w:rsidRPr="00BD0A06">
        <w:rPr>
          <w:rFonts w:ascii="yandex-sans" w:hAnsi="yandex-sans"/>
          <w:color w:val="000000"/>
        </w:rPr>
        <w:t xml:space="preserve">администрации </w:t>
      </w:r>
      <w:proofErr w:type="spellStart"/>
      <w:r w:rsidRPr="00BD0A06">
        <w:rPr>
          <w:rFonts w:ascii="yandex-sans" w:hAnsi="yandex-sans"/>
          <w:color w:val="000000"/>
        </w:rPr>
        <w:t>Иловлинского</w:t>
      </w:r>
      <w:proofErr w:type="spellEnd"/>
      <w:r w:rsidRPr="00BD0A06">
        <w:rPr>
          <w:rFonts w:ascii="yandex-sans" w:hAnsi="yandex-sans"/>
          <w:color w:val="000000"/>
        </w:rPr>
        <w:t xml:space="preserve"> городского поселения.</w:t>
      </w:r>
    </w:p>
    <w:p w:rsidR="007D3A4E" w:rsidRDefault="007D3A4E" w:rsidP="007D3A4E">
      <w:pPr>
        <w:jc w:val="both"/>
      </w:pPr>
      <w:r w:rsidRPr="00BD0A06">
        <w:rPr>
          <w:rFonts w:ascii="yandex-sans" w:hAnsi="yandex-sans"/>
          <w:color w:val="000000"/>
        </w:rPr>
        <w:t xml:space="preserve">Содокладчик: </w:t>
      </w:r>
      <w:r w:rsidRPr="00BD0A06">
        <w:t xml:space="preserve">Савина О.В. - </w:t>
      </w:r>
      <w:r w:rsidRPr="00BD0A06">
        <w:rPr>
          <w:bCs/>
        </w:rPr>
        <w:t xml:space="preserve">председатель </w:t>
      </w:r>
      <w:r w:rsidRPr="00BD0A06">
        <w:t>постоянной комиссии по бюджетной, налоговой и экономической политике.</w:t>
      </w:r>
    </w:p>
    <w:p w:rsidR="007D3A4E" w:rsidRPr="00511DC4" w:rsidRDefault="007D3A4E" w:rsidP="007D3A4E">
      <w:pPr>
        <w:pStyle w:val="a3"/>
        <w:jc w:val="both"/>
        <w:rPr>
          <w:lang w:val="ru-RU"/>
        </w:rPr>
      </w:pPr>
      <w:r w:rsidRPr="00C32313">
        <w:rPr>
          <w:rFonts w:ascii="yandex-sans" w:hAnsi="yandex-sans"/>
          <w:color w:val="000000"/>
          <w:lang w:val="ru-RU"/>
        </w:rPr>
        <w:t xml:space="preserve">      </w:t>
      </w:r>
    </w:p>
    <w:p w:rsidR="007D3A4E" w:rsidRDefault="007D3A4E" w:rsidP="007D3A4E"/>
    <w:p w:rsidR="007D3A4E" w:rsidRDefault="007D3A4E" w:rsidP="007D3A4E">
      <w:pPr>
        <w:jc w:val="both"/>
      </w:pPr>
    </w:p>
    <w:p w:rsidR="007D3A4E" w:rsidRDefault="007D3A4E" w:rsidP="007D3A4E">
      <w:pPr>
        <w:jc w:val="both"/>
      </w:pPr>
    </w:p>
    <w:p w:rsidR="007D3A4E" w:rsidRDefault="007D3A4E" w:rsidP="007D3A4E">
      <w:pPr>
        <w:jc w:val="both"/>
      </w:pPr>
    </w:p>
    <w:p w:rsidR="007D3A4E" w:rsidRPr="002E2DA9" w:rsidRDefault="007D3A4E" w:rsidP="007D3A4E">
      <w:pPr>
        <w:jc w:val="both"/>
      </w:pPr>
      <w:r w:rsidRPr="002E2DA9">
        <w:t>Председатель Думы</w:t>
      </w:r>
    </w:p>
    <w:p w:rsidR="007D3A4E" w:rsidRPr="002E2DA9" w:rsidRDefault="007D3A4E" w:rsidP="007D3A4E">
      <w:pPr>
        <w:jc w:val="both"/>
      </w:pPr>
      <w:proofErr w:type="spellStart"/>
      <w:r w:rsidRPr="002E2DA9">
        <w:t>Иловлинского</w:t>
      </w:r>
      <w:proofErr w:type="spellEnd"/>
      <w:r w:rsidRPr="002E2DA9">
        <w:t xml:space="preserve"> городского поселения                                           </w:t>
      </w:r>
      <w:r>
        <w:t xml:space="preserve">                             </w:t>
      </w:r>
      <w:r w:rsidRPr="002E2DA9">
        <w:t xml:space="preserve">      С.И. </w:t>
      </w:r>
      <w:proofErr w:type="spellStart"/>
      <w:r w:rsidRPr="002E2DA9">
        <w:t>Текутов</w:t>
      </w:r>
      <w:proofErr w:type="spellEnd"/>
    </w:p>
    <w:p w:rsidR="007D3A4E" w:rsidRDefault="007D3A4E" w:rsidP="007D3A4E"/>
    <w:p w:rsidR="007C6F42" w:rsidRDefault="007C6F42" w:rsidP="007D3A4E"/>
    <w:sectPr w:rsidR="007C6F42" w:rsidSect="00F65FEE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ACC"/>
    <w:rsid w:val="000D1ACC"/>
    <w:rsid w:val="007C6F42"/>
    <w:rsid w:val="007D3A4E"/>
    <w:rsid w:val="008B4CA1"/>
    <w:rsid w:val="00C978E0"/>
    <w:rsid w:val="00F6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4F81BD" w:themeColor="accent1"/>
        <w:sz w:val="28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4E"/>
    <w:pPr>
      <w:ind w:firstLine="0"/>
    </w:pPr>
    <w:rPr>
      <w:rFonts w:eastAsia="Times New Roman"/>
      <w:color w:val="auto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3A4E"/>
    <w:pPr>
      <w:ind w:firstLine="0"/>
    </w:pPr>
    <w:rPr>
      <w:rFonts w:eastAsia="Times New Roman"/>
      <w:color w:val="auto"/>
      <w:sz w:val="24"/>
      <w:lang w:val="en-AU" w:eastAsia="ru-RU"/>
    </w:rPr>
  </w:style>
  <w:style w:type="character" w:customStyle="1" w:styleId="a4">
    <w:name w:val="Без интервала Знак"/>
    <w:link w:val="a3"/>
    <w:uiPriority w:val="1"/>
    <w:locked/>
    <w:rsid w:val="007D3A4E"/>
    <w:rPr>
      <w:rFonts w:eastAsia="Times New Roman"/>
      <w:color w:val="auto"/>
      <w:sz w:val="24"/>
      <w:lang w:val="en-A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4F81BD" w:themeColor="accent1"/>
        <w:sz w:val="28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4E"/>
    <w:pPr>
      <w:ind w:firstLine="0"/>
    </w:pPr>
    <w:rPr>
      <w:rFonts w:eastAsia="Times New Roman"/>
      <w:color w:val="auto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3A4E"/>
    <w:pPr>
      <w:ind w:firstLine="0"/>
    </w:pPr>
    <w:rPr>
      <w:rFonts w:eastAsia="Times New Roman"/>
      <w:color w:val="auto"/>
      <w:sz w:val="24"/>
      <w:lang w:val="en-AU" w:eastAsia="ru-RU"/>
    </w:rPr>
  </w:style>
  <w:style w:type="character" w:customStyle="1" w:styleId="a4">
    <w:name w:val="Без интервала Знак"/>
    <w:link w:val="a3"/>
    <w:uiPriority w:val="1"/>
    <w:locked/>
    <w:rsid w:val="007D3A4E"/>
    <w:rPr>
      <w:rFonts w:eastAsia="Times New Roman"/>
      <w:color w:val="auto"/>
      <w:sz w:val="24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2020-07-28T18:52:00Z</dcterms:created>
  <dcterms:modified xsi:type="dcterms:W3CDTF">2020-07-28T18:52:00Z</dcterms:modified>
</cp:coreProperties>
</file>